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400"/>
        </w:tabs>
        <w:spacing w:before="44" w:line="276" w:lineRule="auto"/>
        <w:ind w:right="487"/>
        <w:jc w:val="center"/>
        <w:rPr>
          <w:rFonts w:ascii="KaiTi" w:cs="KaiTi" w:eastAsia="KaiTi" w:hAnsi="KaiTi"/>
          <w:b w:val="1"/>
          <w:color w:val="030303"/>
          <w:sz w:val="61"/>
          <w:szCs w:val="61"/>
        </w:rPr>
      </w:pPr>
      <w:r w:rsidDel="00000000" w:rsidR="00000000" w:rsidRPr="00000000">
        <w:rPr>
          <w:rFonts w:ascii="KaiTi" w:cs="KaiTi" w:eastAsia="KaiTi" w:hAnsi="KaiTi"/>
          <w:b w:val="1"/>
          <w:color w:val="030303"/>
          <w:sz w:val="61"/>
          <w:szCs w:val="61"/>
          <w:rtl w:val="0"/>
        </w:rPr>
        <w:t xml:space="preserve">犹他州大学中文桥梁课程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5686425</wp:posOffset>
            </wp:positionH>
            <wp:positionV relativeFrom="paragraph">
              <wp:posOffset>123825</wp:posOffset>
            </wp:positionV>
            <wp:extent cx="2202217" cy="1319848"/>
            <wp:effectExtent b="0" l="0" r="0" t="0"/>
            <wp:wrapSquare wrapText="bothSides" distB="114300" distT="114300" distL="114300" distR="11430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2217" cy="1319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0" w:lineRule="auto"/>
        <w:ind w:left="0" w:right="442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color w:val="030303"/>
          <w:sz w:val="34"/>
          <w:szCs w:val="34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3"/>
          <w:sz w:val="34"/>
          <w:szCs w:val="34"/>
          <w:u w:val="none"/>
          <w:shd w:fill="auto" w:val="clear"/>
          <w:vertAlign w:val="baseline"/>
          <w:rtl w:val="0"/>
        </w:rPr>
        <w:t xml:space="preserve">Utah Chinese Bridge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250130</wp:posOffset>
            </wp:positionH>
            <wp:positionV relativeFrom="paragraph">
              <wp:posOffset>119283</wp:posOffset>
            </wp:positionV>
            <wp:extent cx="3440815" cy="1025175"/>
            <wp:effectExtent b="0" l="0" r="0" t="0"/>
            <wp:wrapTopAndBottom distB="0" distT="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40815" cy="1025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3936010</wp:posOffset>
            </wp:positionH>
            <wp:positionV relativeFrom="paragraph">
              <wp:posOffset>123791</wp:posOffset>
            </wp:positionV>
            <wp:extent cx="2751757" cy="1025175"/>
            <wp:effectExtent b="0" l="0" r="0" t="0"/>
            <wp:wrapTopAndBottom distB="0" distT="0"/>
            <wp:docPr id="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1757" cy="1025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" w:line="240" w:lineRule="auto"/>
        <w:ind w:left="0" w:right="27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3"/>
          <w:sz w:val="34"/>
          <w:szCs w:val="34"/>
          <w:u w:val="none"/>
          <w:shd w:fill="auto" w:val="clear"/>
          <w:vertAlign w:val="baseline"/>
          <w:rtl w:val="0"/>
        </w:rPr>
        <w:t xml:space="preserve">This Certificate of Excellence is Proudly presented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rPr/>
      </w:pPr>
      <w:r w:rsidDel="00000000" w:rsidR="00000000" w:rsidRPr="00000000">
        <w:rPr>
          <w:color w:val="030303"/>
          <w:rtl w:val="0"/>
        </w:rPr>
        <w:t xml:space="preserve">Student's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40" w:lineRule="auto"/>
        <w:ind w:left="0" w:right="21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3"/>
          <w:sz w:val="34"/>
          <w:szCs w:val="34"/>
          <w:u w:val="none"/>
          <w:shd w:fill="auto" w:val="clear"/>
          <w:vertAlign w:val="baseline"/>
          <w:rtl w:val="0"/>
        </w:rPr>
        <w:t xml:space="preserve">For successfully completing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31" w:lineRule="auto"/>
        <w:ind w:right="278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color w:val="030303"/>
          <w:sz w:val="54"/>
          <w:szCs w:val="54"/>
          <w:rtl w:val="0"/>
        </w:rPr>
        <w:t xml:space="preserve">CHIN 3116, CHIN 3117, and CHIN 3118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27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3"/>
          <w:sz w:val="34"/>
          <w:szCs w:val="34"/>
          <w:u w:val="none"/>
          <w:shd w:fill="auto" w:val="clear"/>
          <w:vertAlign w:val="baseline"/>
          <w:rtl w:val="0"/>
        </w:rPr>
        <w:t xml:space="preserve">through the Utah Bridge Program at [</w:t>
      </w:r>
      <w:r w:rsidDel="00000000" w:rsidR="00000000" w:rsidRPr="00000000">
        <w:rPr>
          <w:color w:val="030303"/>
          <w:sz w:val="34"/>
          <w:szCs w:val="34"/>
          <w:rtl w:val="0"/>
        </w:rPr>
        <w:t xml:space="preserve">--------------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3"/>
          <w:sz w:val="34"/>
          <w:szCs w:val="34"/>
          <w:u w:val="none"/>
          <w:shd w:fill="auto" w:val="clear"/>
          <w:vertAlign w:val="baseline"/>
          <w:rtl w:val="0"/>
        </w:rPr>
        <w:t xml:space="preserve"> High School</w:t>
      </w:r>
      <w:r w:rsidDel="00000000" w:rsidR="00000000" w:rsidRPr="00000000">
        <w:rPr>
          <w:color w:val="030303"/>
          <w:sz w:val="34"/>
          <w:szCs w:val="3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2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3"/>
          <w:sz w:val="34"/>
          <w:szCs w:val="34"/>
          <w:u w:val="none"/>
          <w:shd w:fill="auto" w:val="clear"/>
          <w:vertAlign w:val="baseline"/>
          <w:rtl w:val="0"/>
        </w:rPr>
        <w:t xml:space="preserve">Given This [17th Day of May, 202</w:t>
      </w:r>
      <w:r w:rsidDel="00000000" w:rsidR="00000000" w:rsidRPr="00000000">
        <w:rPr>
          <w:color w:val="030303"/>
          <w:sz w:val="34"/>
          <w:szCs w:val="34"/>
          <w:rtl w:val="0"/>
        </w:rPr>
        <w:t xml:space="preserve">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176"/>
        </w:tabs>
        <w:spacing w:line="26" w:lineRule="auto"/>
        <w:ind w:left="879" w:firstLine="0"/>
        <w:rPr>
          <w:sz w:val="2"/>
          <w:szCs w:val="2"/>
        </w:rPr>
        <w:sectPr>
          <w:pgSz w:h="12240" w:w="15840" w:orient="landscape"/>
          <w:pgMar w:bottom="280" w:top="900" w:left="2260" w:right="2260" w:header="720" w:footer="720"/>
          <w:pgNumType w:start="1"/>
        </w:sectPr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inline distB="0" distT="0" distL="114300" distR="114300">
                <wp:extent cx="2221865" cy="1397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35050" y="3773000"/>
                          <a:ext cx="2221865" cy="13970"/>
                          <a:chOff x="4235050" y="3773000"/>
                          <a:chExt cx="2221900" cy="14000"/>
                        </a:xfrm>
                      </wpg:grpSpPr>
                      <wpg:grpSp>
                        <wpg:cNvGrpSpPr/>
                        <wpg:grpSpPr>
                          <a:xfrm>
                            <a:off x="4235068" y="3773015"/>
                            <a:ext cx="2221865" cy="13970"/>
                            <a:chOff x="4235068" y="3773015"/>
                            <a:chExt cx="2221850" cy="13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235068" y="3773015"/>
                              <a:ext cx="22218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235068" y="3773015"/>
                              <a:ext cx="2221850" cy="13950"/>
                              <a:chOff x="0" y="0"/>
                              <a:chExt cx="2221850" cy="1395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2221850" cy="1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6985"/>
                                <a:ext cx="222123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35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221865" cy="13970"/>
                <wp:effectExtent b="0" l="0" r="0" t="0"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865" cy="139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"/>
          <w:szCs w:val="2"/>
          <w:rtl w:val="0"/>
        </w:rPr>
        <w:tab/>
      </w:r>
      <w:r w:rsidDel="00000000" w:rsidR="00000000" w:rsidRPr="00000000">
        <w:rPr>
          <w:sz w:val="2"/>
          <w:szCs w:val="2"/>
        </w:rPr>
        <mc:AlternateContent>
          <mc:Choice Requires="wpg">
            <w:drawing>
              <wp:inline distB="0" distT="0" distL="114300" distR="114300">
                <wp:extent cx="2118360" cy="952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6800" y="3774900"/>
                          <a:ext cx="2118360" cy="9525"/>
                          <a:chOff x="4286800" y="3774900"/>
                          <a:chExt cx="2118400" cy="9875"/>
                        </a:xfrm>
                      </wpg:grpSpPr>
                      <wpg:grpSp>
                        <wpg:cNvGrpSpPr/>
                        <wpg:grpSpPr>
                          <a:xfrm>
                            <a:off x="4286820" y="3775238"/>
                            <a:ext cx="2118360" cy="9525"/>
                            <a:chOff x="4286820" y="3775238"/>
                            <a:chExt cx="2118350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286820" y="3775238"/>
                              <a:ext cx="211835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286820" y="3775238"/>
                              <a:ext cx="2118350" cy="9525"/>
                              <a:chOff x="0" y="0"/>
                              <a:chExt cx="2118350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21183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4445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118360" cy="9525"/>
                <wp:effectExtent b="0" l="0" r="0" t="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8360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74" w:firstLine="1229"/>
        <w:rPr>
          <w:color w:val="030303"/>
          <w:sz w:val="24"/>
          <w:szCs w:val="24"/>
        </w:rPr>
      </w:pPr>
      <w:r w:rsidDel="00000000" w:rsidR="00000000" w:rsidRPr="00000000">
        <w:rPr>
          <w:color w:val="030303"/>
          <w:sz w:val="24"/>
          <w:szCs w:val="24"/>
          <w:rtl w:val="0"/>
        </w:rPr>
        <w:t xml:space="preserve">Shin Chi </w:t>
      </w:r>
      <w:r w:rsidDel="00000000" w:rsidR="00000000" w:rsidRPr="00000000">
        <w:rPr>
          <w:color w:val="161616"/>
          <w:sz w:val="24"/>
          <w:szCs w:val="24"/>
          <w:rtl w:val="0"/>
        </w:rPr>
        <w:t xml:space="preserve">Fame </w:t>
      </w:r>
      <w:r w:rsidDel="00000000" w:rsidR="00000000" w:rsidRPr="00000000">
        <w:rPr>
          <w:color w:val="030303"/>
          <w:sz w:val="24"/>
          <w:szCs w:val="24"/>
          <w:rtl w:val="0"/>
        </w:rPr>
        <w:t xml:space="preserve">Kao </w:t>
      </w:r>
    </w:p>
    <w:p w:rsidR="00000000" w:rsidDel="00000000" w:rsidP="00000000" w:rsidRDefault="00000000" w:rsidRPr="00000000" w14:paraId="00000013">
      <w:pPr>
        <w:ind w:left="274" w:firstLine="0"/>
        <w:rPr>
          <w:sz w:val="24"/>
          <w:szCs w:val="24"/>
        </w:rPr>
      </w:pPr>
      <w:r w:rsidDel="00000000" w:rsidR="00000000" w:rsidRPr="00000000">
        <w:rPr>
          <w:color w:val="030303"/>
          <w:sz w:val="24"/>
          <w:szCs w:val="24"/>
          <w:rtl w:val="0"/>
        </w:rPr>
        <w:t xml:space="preserve">University of Utah Chinese Bridge Instructor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3" w:firstLine="0"/>
        <w:jc w:val="center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color w:val="030303"/>
          <w:sz w:val="24"/>
          <w:szCs w:val="24"/>
          <w:rtl w:val="0"/>
        </w:rPr>
        <w:t xml:space="preserve">Patty Chung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31" w:firstLine="0"/>
        <w:jc w:val="center"/>
        <w:rPr>
          <w:sz w:val="27"/>
          <w:szCs w:val="27"/>
        </w:rPr>
      </w:pPr>
      <w:r w:rsidDel="00000000" w:rsidR="00000000" w:rsidRPr="00000000">
        <w:rPr>
          <w:color w:val="030303"/>
          <w:sz w:val="24"/>
          <w:szCs w:val="24"/>
          <w:rtl w:val="0"/>
        </w:rPr>
        <w:t xml:space="preserve">Corner Canyon High School Chinese Teacher</w:t>
      </w: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280" w:top="900" w:left="2260" w:right="2260" w:header="720" w:footer="720"/>
      <w:cols w:equalWidth="0" w:num="2">
        <w:col w:space="1196" w:w="5062"/>
        <w:col w:space="0" w:w="506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KaiT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03" w:lineRule="auto"/>
      <w:ind w:right="277"/>
      <w:jc w:val="center"/>
    </w:pPr>
    <w:rPr>
      <w:rFonts w:ascii="Times New Roman" w:cs="Times New Roman" w:eastAsia="Times New Roman" w:hAnsi="Times New Roman"/>
      <w:b w:val="1"/>
      <w:sz w:val="64"/>
      <w:szCs w:val="6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03" w:lineRule="auto"/>
      <w:ind w:right="277"/>
      <w:jc w:val="center"/>
    </w:pPr>
    <w:rPr>
      <w:rFonts w:ascii="Times New Roman" w:cs="Times New Roman" w:eastAsia="Times New Roman" w:hAnsi="Times New Roman"/>
      <w:b w:val="1"/>
      <w:sz w:val="64"/>
      <w:szCs w:val="64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34"/>
      <w:szCs w:val="34"/>
    </w:rPr>
  </w:style>
  <w:style w:type="paragraph" w:styleId="Title">
    <w:name w:val="Title"/>
    <w:basedOn w:val="Normal"/>
    <w:uiPriority w:val="10"/>
    <w:qFormat w:val="1"/>
    <w:pPr>
      <w:spacing w:before="303"/>
      <w:ind w:right="277"/>
      <w:jc w:val="center"/>
    </w:pPr>
    <w:rPr>
      <w:rFonts w:ascii="Times New Roman" w:cs="Times New Roman" w:eastAsia="Times New Roman" w:hAnsi="Times New Roman"/>
      <w:b w:val="1"/>
      <w:bCs w:val="1"/>
      <w:sz w:val="64"/>
      <w:szCs w:val="6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cX4ANz6nSUwKk7WaUSHxNNgmFg==">CgMxLjA4AHIhMXhvdGNyM2xCcVNDUGxoUmtaQVE4ZnJMSEZfM3labWF5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2021-05-17T04:28:00Z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2021-05-16T00:00:00Z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2021-05-16T00:00:00Z</vt:filetime>
  </property>
</Properties>
</file>